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AA" w:rsidRPr="00FA1D38" w:rsidRDefault="00C817AA" w:rsidP="00C817AA">
      <w:pPr>
        <w:contextualSpacing/>
        <w:jc w:val="center"/>
        <w:rPr>
          <w:rFonts w:ascii="Arial" w:hAnsi="Arial" w:cs="Arial"/>
          <w:b/>
          <w:u w:val="single"/>
        </w:rPr>
      </w:pPr>
      <w:r w:rsidRPr="00FA1D38">
        <w:rPr>
          <w:rFonts w:ascii="Arial" w:hAnsi="Arial" w:cs="Arial"/>
          <w:b/>
          <w:u w:val="single"/>
        </w:rPr>
        <w:t xml:space="preserve">SOME </w:t>
      </w:r>
      <w:r w:rsidR="00FA1D38" w:rsidRPr="00FA1D38">
        <w:rPr>
          <w:rFonts w:ascii="Arial" w:hAnsi="Arial" w:cs="Arial"/>
          <w:b/>
          <w:u w:val="single"/>
        </w:rPr>
        <w:t xml:space="preserve">HELPFUL </w:t>
      </w:r>
      <w:r w:rsidR="0040697F" w:rsidRPr="00FA1D38">
        <w:rPr>
          <w:rFonts w:ascii="Arial" w:hAnsi="Arial" w:cs="Arial"/>
          <w:b/>
          <w:u w:val="single"/>
        </w:rPr>
        <w:t xml:space="preserve">INTERNET </w:t>
      </w:r>
      <w:r w:rsidRPr="00FA1D38">
        <w:rPr>
          <w:rFonts w:ascii="Arial" w:hAnsi="Arial" w:cs="Arial"/>
          <w:b/>
          <w:u w:val="single"/>
        </w:rPr>
        <w:t>RESOURCES</w:t>
      </w:r>
    </w:p>
    <w:p w:rsidR="0040697F" w:rsidRPr="00FA1D38" w:rsidRDefault="00C817AA" w:rsidP="00C817AA">
      <w:pPr>
        <w:contextualSpacing/>
        <w:jc w:val="center"/>
        <w:rPr>
          <w:rFonts w:ascii="Arial" w:hAnsi="Arial" w:cs="Arial"/>
        </w:rPr>
      </w:pPr>
      <w:r w:rsidRPr="00FA1D38">
        <w:rPr>
          <w:rFonts w:ascii="Arial" w:hAnsi="Arial" w:cs="Arial"/>
        </w:rPr>
        <w:t xml:space="preserve"> </w:t>
      </w:r>
    </w:p>
    <w:p w:rsidR="00733329" w:rsidRPr="00FA1D38" w:rsidRDefault="00733329" w:rsidP="0040697F">
      <w:pPr>
        <w:contextualSpacing/>
        <w:rPr>
          <w:rFonts w:ascii="Arial" w:hAnsi="Arial" w:cs="Arial"/>
        </w:rPr>
      </w:pPr>
    </w:p>
    <w:p w:rsidR="0040697F" w:rsidRPr="00FA1D38" w:rsidRDefault="00733329" w:rsidP="0040697F">
      <w:pPr>
        <w:contextualSpacing/>
        <w:rPr>
          <w:rFonts w:ascii="Arial" w:hAnsi="Arial" w:cs="Arial"/>
        </w:rPr>
      </w:pPr>
      <w:r w:rsidRPr="00FA1D38">
        <w:rPr>
          <w:rFonts w:ascii="Arial" w:hAnsi="Arial" w:cs="Arial"/>
        </w:rPr>
        <w:t xml:space="preserve">How to </w:t>
      </w:r>
      <w:r w:rsidR="00C817AA" w:rsidRPr="00FA1D38">
        <w:rPr>
          <w:rFonts w:ascii="Arial" w:hAnsi="Arial" w:cs="Arial"/>
        </w:rPr>
        <w:t xml:space="preserve">run </w:t>
      </w:r>
      <w:r w:rsidR="0040697F" w:rsidRPr="00FA1D38">
        <w:rPr>
          <w:rFonts w:ascii="Arial" w:hAnsi="Arial" w:cs="Arial"/>
        </w:rPr>
        <w:t xml:space="preserve">a background check on a stockbroker </w:t>
      </w:r>
      <w:r w:rsidR="00C817AA" w:rsidRPr="00FA1D38">
        <w:rPr>
          <w:rFonts w:ascii="Arial" w:hAnsi="Arial" w:cs="Arial"/>
        </w:rPr>
        <w:t>(</w:t>
      </w:r>
      <w:r w:rsidR="0040697F" w:rsidRPr="00FA1D38">
        <w:rPr>
          <w:rFonts w:ascii="Arial" w:hAnsi="Arial" w:cs="Arial"/>
        </w:rPr>
        <w:t>FINRA</w:t>
      </w:r>
      <w:r w:rsidR="00C817AA" w:rsidRPr="00FA1D38">
        <w:rPr>
          <w:rFonts w:ascii="Arial" w:hAnsi="Arial" w:cs="Arial"/>
        </w:rPr>
        <w:t>)</w:t>
      </w:r>
      <w:r w:rsidR="0040697F" w:rsidRPr="00FA1D38">
        <w:rPr>
          <w:rFonts w:ascii="Arial" w:hAnsi="Arial" w:cs="Arial"/>
        </w:rPr>
        <w:t xml:space="preserve">: </w:t>
      </w:r>
    </w:p>
    <w:p w:rsidR="0040697F" w:rsidRPr="00FA1D38" w:rsidRDefault="005661C2" w:rsidP="0040697F">
      <w:pPr>
        <w:contextualSpacing/>
        <w:rPr>
          <w:rFonts w:ascii="Arial" w:hAnsi="Arial" w:cs="Arial"/>
        </w:rPr>
      </w:pPr>
      <w:hyperlink r:id="rId8" w:history="1">
        <w:r w:rsidR="0040697F" w:rsidRPr="00FA1D38">
          <w:rPr>
            <w:rStyle w:val="Hyperlink"/>
            <w:rFonts w:ascii="Arial" w:hAnsi="Arial" w:cs="Arial"/>
          </w:rPr>
          <w:t>https:/</w:t>
        </w:r>
        <w:r w:rsidR="008B5397" w:rsidRPr="00FA1D38">
          <w:rPr>
            <w:rStyle w:val="Hyperlink"/>
            <w:rFonts w:ascii="Arial" w:hAnsi="Arial" w:cs="Arial"/>
          </w:rPr>
          <w:t>/</w:t>
        </w:r>
        <w:r w:rsidR="0040697F" w:rsidRPr="00FA1D38">
          <w:rPr>
            <w:rStyle w:val="Hyperlink"/>
            <w:rFonts w:ascii="Arial" w:hAnsi="Arial" w:cs="Arial"/>
          </w:rPr>
          <w:t>brokercheck.finra.org/</w:t>
        </w:r>
      </w:hyperlink>
    </w:p>
    <w:p w:rsidR="0040697F" w:rsidRPr="00FA1D38" w:rsidRDefault="0040697F" w:rsidP="0040697F">
      <w:pPr>
        <w:ind w:firstLine="720"/>
        <w:contextualSpacing/>
        <w:rPr>
          <w:rFonts w:ascii="Arial" w:hAnsi="Arial" w:cs="Arial"/>
        </w:rPr>
      </w:pPr>
    </w:p>
    <w:p w:rsidR="00870D52" w:rsidRPr="00FA1D38" w:rsidRDefault="00870D52" w:rsidP="0040697F">
      <w:pPr>
        <w:ind w:firstLine="720"/>
        <w:contextualSpacing/>
        <w:rPr>
          <w:rFonts w:ascii="Arial" w:hAnsi="Arial" w:cs="Arial"/>
        </w:rPr>
      </w:pPr>
    </w:p>
    <w:p w:rsidR="0040697F" w:rsidRPr="00FA1D38" w:rsidRDefault="00C817AA" w:rsidP="0040697F">
      <w:pPr>
        <w:contextualSpacing/>
        <w:rPr>
          <w:rFonts w:ascii="Arial" w:hAnsi="Arial" w:cs="Arial"/>
        </w:rPr>
      </w:pPr>
      <w:r w:rsidRPr="00FA1D38">
        <w:rPr>
          <w:rFonts w:ascii="Arial" w:hAnsi="Arial" w:cs="Arial"/>
        </w:rPr>
        <w:t xml:space="preserve">State of Connecticut </w:t>
      </w:r>
      <w:r w:rsidR="0040697F" w:rsidRPr="00FA1D38">
        <w:rPr>
          <w:rFonts w:ascii="Arial" w:hAnsi="Arial" w:cs="Arial"/>
        </w:rPr>
        <w:t>Insurance agent license verification:</w:t>
      </w:r>
    </w:p>
    <w:p w:rsidR="0040697F" w:rsidRPr="00FA1D38" w:rsidRDefault="005661C2" w:rsidP="0040697F">
      <w:pPr>
        <w:contextualSpacing/>
        <w:rPr>
          <w:rFonts w:ascii="Arial" w:hAnsi="Arial" w:cs="Arial"/>
        </w:rPr>
      </w:pPr>
      <w:hyperlink r:id="rId9" w:history="1">
        <w:r w:rsidR="0040697F" w:rsidRPr="00FA1D38">
          <w:rPr>
            <w:rStyle w:val="Hyperlink"/>
            <w:rFonts w:ascii="Arial" w:hAnsi="Arial" w:cs="Arial"/>
          </w:rPr>
          <w:t>http://www.cidverifylicense.ct.gov/CLIC/VerifyLicense.aspx</w:t>
        </w:r>
      </w:hyperlink>
    </w:p>
    <w:p w:rsidR="0040697F" w:rsidRPr="00FA1D38" w:rsidRDefault="0040697F" w:rsidP="0040697F">
      <w:pPr>
        <w:contextualSpacing/>
        <w:rPr>
          <w:rFonts w:ascii="Arial" w:hAnsi="Arial" w:cs="Arial"/>
        </w:rPr>
      </w:pPr>
    </w:p>
    <w:p w:rsidR="00870D52" w:rsidRPr="00FA1D38" w:rsidRDefault="00870D52" w:rsidP="0040697F">
      <w:pPr>
        <w:contextualSpacing/>
        <w:rPr>
          <w:rFonts w:ascii="Arial" w:hAnsi="Arial" w:cs="Arial"/>
        </w:rPr>
      </w:pPr>
    </w:p>
    <w:p w:rsidR="0040697F" w:rsidRPr="00FA1D38" w:rsidRDefault="00C817AA" w:rsidP="0040697F">
      <w:pPr>
        <w:contextualSpacing/>
        <w:rPr>
          <w:rFonts w:ascii="Arial" w:hAnsi="Arial" w:cs="Arial"/>
        </w:rPr>
      </w:pPr>
      <w:r w:rsidRPr="00FA1D38">
        <w:rPr>
          <w:rFonts w:ascii="Arial" w:hAnsi="Arial" w:cs="Arial"/>
        </w:rPr>
        <w:t>Looking up a "Registered Investment Advisor" with the Securities  &amp; Exchange Commission:</w:t>
      </w:r>
    </w:p>
    <w:p w:rsidR="0040697F" w:rsidRPr="00FA1D38" w:rsidRDefault="005661C2" w:rsidP="0040697F">
      <w:pPr>
        <w:contextualSpacing/>
        <w:rPr>
          <w:rFonts w:ascii="Arial" w:hAnsi="Arial" w:cs="Arial"/>
        </w:rPr>
      </w:pPr>
      <w:hyperlink r:id="rId10" w:history="1">
        <w:r w:rsidR="0040697F" w:rsidRPr="00FA1D38">
          <w:rPr>
            <w:rStyle w:val="Hyperlink"/>
            <w:rFonts w:ascii="Arial" w:hAnsi="Arial" w:cs="Arial"/>
          </w:rPr>
          <w:t>https://www.adviserinfo.sec.gov/IAPD/default.aspx</w:t>
        </w:r>
      </w:hyperlink>
    </w:p>
    <w:p w:rsidR="0040697F" w:rsidRPr="00FA1D38" w:rsidRDefault="0040697F" w:rsidP="0040697F">
      <w:pPr>
        <w:contextualSpacing/>
        <w:rPr>
          <w:rFonts w:ascii="Arial" w:hAnsi="Arial" w:cs="Arial"/>
        </w:rPr>
      </w:pPr>
    </w:p>
    <w:p w:rsidR="00870D52" w:rsidRPr="00FA1D38" w:rsidRDefault="00870D52" w:rsidP="0040697F">
      <w:pPr>
        <w:contextualSpacing/>
        <w:rPr>
          <w:rFonts w:ascii="Arial" w:hAnsi="Arial" w:cs="Arial"/>
        </w:rPr>
      </w:pPr>
    </w:p>
    <w:p w:rsidR="0040697F" w:rsidRPr="00FA1D38" w:rsidRDefault="0040697F" w:rsidP="0040697F">
      <w:pPr>
        <w:contextualSpacing/>
        <w:rPr>
          <w:rFonts w:ascii="Arial" w:hAnsi="Arial" w:cs="Arial"/>
        </w:rPr>
      </w:pPr>
      <w:r w:rsidRPr="00FA1D38">
        <w:rPr>
          <w:rFonts w:ascii="Arial" w:hAnsi="Arial" w:cs="Arial"/>
        </w:rPr>
        <w:t xml:space="preserve">Finding a local "Certified Financial Planner":  </w:t>
      </w:r>
      <w:hyperlink r:id="rId11" w:history="1">
        <w:r w:rsidRPr="00FA1D38">
          <w:rPr>
            <w:rStyle w:val="Hyperlink"/>
            <w:rFonts w:ascii="Arial" w:hAnsi="Arial" w:cs="Arial"/>
          </w:rPr>
          <w:t>http://www.letsmakeaplan.org/?utm_source=LMAP&amp;utm_medium=header&amp;utm_content=homepage&amp;utm_campaign=header</w:t>
        </w:r>
      </w:hyperlink>
    </w:p>
    <w:p w:rsidR="0040697F" w:rsidRPr="00FA1D38" w:rsidRDefault="0040697F" w:rsidP="0040697F">
      <w:pPr>
        <w:contextualSpacing/>
        <w:rPr>
          <w:rFonts w:ascii="Arial" w:hAnsi="Arial" w:cs="Arial"/>
        </w:rPr>
      </w:pPr>
    </w:p>
    <w:p w:rsidR="00870D52" w:rsidRPr="00FA1D38" w:rsidRDefault="00870D52" w:rsidP="0040697F">
      <w:pPr>
        <w:contextualSpacing/>
        <w:rPr>
          <w:rFonts w:ascii="Arial" w:hAnsi="Arial" w:cs="Arial"/>
        </w:rPr>
      </w:pPr>
    </w:p>
    <w:p w:rsidR="0040697F" w:rsidRPr="00FA1D38" w:rsidRDefault="0040697F" w:rsidP="0040697F">
      <w:pPr>
        <w:contextualSpacing/>
        <w:rPr>
          <w:rFonts w:ascii="Arial" w:hAnsi="Arial" w:cs="Arial"/>
        </w:rPr>
      </w:pPr>
      <w:r w:rsidRPr="00FA1D38">
        <w:rPr>
          <w:rFonts w:ascii="Arial" w:hAnsi="Arial" w:cs="Arial"/>
        </w:rPr>
        <w:t xml:space="preserve">"10 </w:t>
      </w:r>
      <w:r w:rsidR="00C817AA" w:rsidRPr="00FA1D38">
        <w:rPr>
          <w:rFonts w:ascii="Arial" w:hAnsi="Arial" w:cs="Arial"/>
        </w:rPr>
        <w:t>Questions</w:t>
      </w:r>
      <w:r w:rsidRPr="00FA1D38">
        <w:rPr>
          <w:rFonts w:ascii="Arial" w:hAnsi="Arial" w:cs="Arial"/>
        </w:rPr>
        <w:t xml:space="preserve"> to Ask a Financial Planner" (from </w:t>
      </w:r>
      <w:proofErr w:type="spellStart"/>
      <w:r w:rsidRPr="00FA1D38">
        <w:rPr>
          <w:rFonts w:ascii="Arial" w:hAnsi="Arial" w:cs="Arial"/>
        </w:rPr>
        <w:t>CFP</w:t>
      </w:r>
      <w:proofErr w:type="spellEnd"/>
      <w:r w:rsidRPr="00FA1D38">
        <w:rPr>
          <w:rFonts w:ascii="Arial" w:hAnsi="Arial" w:cs="Arial"/>
        </w:rPr>
        <w:t xml:space="preserve"> Board):</w:t>
      </w:r>
    </w:p>
    <w:p w:rsidR="0040697F" w:rsidRPr="00FA1D38" w:rsidRDefault="005661C2" w:rsidP="0040697F">
      <w:pPr>
        <w:contextualSpacing/>
        <w:rPr>
          <w:rFonts w:ascii="Arial" w:hAnsi="Arial" w:cs="Arial"/>
        </w:rPr>
      </w:pPr>
      <w:hyperlink r:id="rId12" w:history="1">
        <w:r w:rsidR="0040697F" w:rsidRPr="00FA1D38">
          <w:rPr>
            <w:rStyle w:val="Hyperlink"/>
            <w:rFonts w:ascii="Arial" w:hAnsi="Arial" w:cs="Arial"/>
          </w:rPr>
          <w:t>http://www.letsmakeaplan.org/blog/view/lets-make-a-plan-blogs/ten-questions-to-ask-your-cfp-professional</w:t>
        </w:r>
      </w:hyperlink>
    </w:p>
    <w:p w:rsidR="0040697F" w:rsidRPr="00FA1D38" w:rsidRDefault="0040697F" w:rsidP="0040697F">
      <w:pPr>
        <w:contextualSpacing/>
        <w:rPr>
          <w:rFonts w:ascii="Arial" w:hAnsi="Arial" w:cs="Arial"/>
        </w:rPr>
      </w:pPr>
    </w:p>
    <w:p w:rsidR="00870D52" w:rsidRPr="00FA1D38" w:rsidRDefault="00870D52" w:rsidP="0040697F">
      <w:pPr>
        <w:contextualSpacing/>
        <w:rPr>
          <w:rFonts w:ascii="Arial" w:hAnsi="Arial" w:cs="Arial"/>
        </w:rPr>
      </w:pPr>
    </w:p>
    <w:p w:rsidR="0040697F" w:rsidRPr="00FA1D38" w:rsidRDefault="0040697F" w:rsidP="0040697F">
      <w:pPr>
        <w:contextualSpacing/>
        <w:rPr>
          <w:rFonts w:ascii="Arial" w:hAnsi="Arial" w:cs="Arial"/>
        </w:rPr>
      </w:pPr>
      <w:r w:rsidRPr="00FA1D38">
        <w:rPr>
          <w:rFonts w:ascii="Arial" w:hAnsi="Arial" w:cs="Arial"/>
        </w:rPr>
        <w:t xml:space="preserve">Looking up </w:t>
      </w:r>
      <w:r w:rsidR="008B5397" w:rsidRPr="00FA1D38">
        <w:rPr>
          <w:rFonts w:ascii="Arial" w:hAnsi="Arial" w:cs="Arial"/>
        </w:rPr>
        <w:t xml:space="preserve">Various </w:t>
      </w:r>
      <w:r w:rsidR="00C817AA" w:rsidRPr="00FA1D38">
        <w:rPr>
          <w:rFonts w:ascii="Arial" w:hAnsi="Arial" w:cs="Arial"/>
        </w:rPr>
        <w:t>Financial</w:t>
      </w:r>
      <w:r w:rsidRPr="00FA1D38">
        <w:rPr>
          <w:rFonts w:ascii="Arial" w:hAnsi="Arial" w:cs="Arial"/>
        </w:rPr>
        <w:t xml:space="preserve"> </w:t>
      </w:r>
      <w:r w:rsidR="00C817AA" w:rsidRPr="00FA1D38">
        <w:rPr>
          <w:rFonts w:ascii="Arial" w:hAnsi="Arial" w:cs="Arial"/>
        </w:rPr>
        <w:t>Professional</w:t>
      </w:r>
      <w:r w:rsidRPr="00FA1D38">
        <w:rPr>
          <w:rFonts w:ascii="Arial" w:hAnsi="Arial" w:cs="Arial"/>
        </w:rPr>
        <w:t xml:space="preserve"> </w:t>
      </w:r>
      <w:r w:rsidR="00C817AA" w:rsidRPr="00FA1D38">
        <w:rPr>
          <w:rFonts w:ascii="Arial" w:hAnsi="Arial" w:cs="Arial"/>
        </w:rPr>
        <w:t>Designations</w:t>
      </w:r>
      <w:r w:rsidRPr="00FA1D38">
        <w:rPr>
          <w:rFonts w:ascii="Arial" w:hAnsi="Arial" w:cs="Arial"/>
        </w:rPr>
        <w:t xml:space="preserve"> (from FINRA);</w:t>
      </w:r>
    </w:p>
    <w:p w:rsidR="0040697F" w:rsidRPr="00FA1D38" w:rsidRDefault="005661C2" w:rsidP="0040697F">
      <w:pPr>
        <w:contextualSpacing/>
        <w:rPr>
          <w:rFonts w:ascii="Arial" w:hAnsi="Arial" w:cs="Arial"/>
        </w:rPr>
      </w:pPr>
      <w:hyperlink r:id="rId13" w:history="1">
        <w:r w:rsidR="0040697F" w:rsidRPr="00FA1D38">
          <w:rPr>
            <w:rStyle w:val="Hyperlink"/>
            <w:rFonts w:ascii="Arial" w:hAnsi="Arial" w:cs="Arial"/>
          </w:rPr>
          <w:t>https://www.finra.org/investors/professional-designations</w:t>
        </w:r>
      </w:hyperlink>
    </w:p>
    <w:p w:rsidR="008B5397" w:rsidRPr="00FA1D38" w:rsidRDefault="008B5397" w:rsidP="0040697F">
      <w:pPr>
        <w:contextualSpacing/>
        <w:rPr>
          <w:rFonts w:ascii="Arial" w:hAnsi="Arial" w:cs="Arial"/>
        </w:rPr>
      </w:pPr>
    </w:p>
    <w:p w:rsidR="00870D52" w:rsidRPr="00FA1D38" w:rsidRDefault="00870D52" w:rsidP="0040697F">
      <w:pPr>
        <w:contextualSpacing/>
        <w:rPr>
          <w:rFonts w:ascii="Arial" w:hAnsi="Arial" w:cs="Arial"/>
        </w:rPr>
      </w:pPr>
    </w:p>
    <w:p w:rsidR="008B5397" w:rsidRPr="00FA1D38" w:rsidRDefault="008B5397" w:rsidP="0040697F">
      <w:pPr>
        <w:contextualSpacing/>
        <w:rPr>
          <w:rFonts w:ascii="Arial" w:hAnsi="Arial" w:cs="Arial"/>
        </w:rPr>
      </w:pPr>
      <w:r w:rsidRPr="00FA1D38">
        <w:rPr>
          <w:rFonts w:ascii="Arial" w:hAnsi="Arial" w:cs="Arial"/>
        </w:rPr>
        <w:t xml:space="preserve">(Free) Morningstar for Mutual Fund </w:t>
      </w:r>
      <w:r w:rsidR="00870D52" w:rsidRPr="00FA1D38">
        <w:rPr>
          <w:rFonts w:ascii="Arial" w:hAnsi="Arial" w:cs="Arial"/>
        </w:rPr>
        <w:t xml:space="preserve">ratings and </w:t>
      </w:r>
      <w:r w:rsidRPr="00FA1D38">
        <w:rPr>
          <w:rFonts w:ascii="Arial" w:hAnsi="Arial" w:cs="Arial"/>
        </w:rPr>
        <w:t>evaluations (type</w:t>
      </w:r>
      <w:r w:rsidR="00870D52" w:rsidRPr="00FA1D38">
        <w:rPr>
          <w:rFonts w:ascii="Arial" w:hAnsi="Arial" w:cs="Arial"/>
        </w:rPr>
        <w:t xml:space="preserve"> fund</w:t>
      </w:r>
      <w:r w:rsidRPr="00FA1D38">
        <w:rPr>
          <w:rFonts w:ascii="Arial" w:hAnsi="Arial" w:cs="Arial"/>
        </w:rPr>
        <w:t xml:space="preserve"> name in "Quote" box):</w:t>
      </w:r>
    </w:p>
    <w:p w:rsidR="008B5397" w:rsidRPr="00FA1D38" w:rsidRDefault="005661C2" w:rsidP="0040697F">
      <w:pPr>
        <w:contextualSpacing/>
        <w:rPr>
          <w:rFonts w:ascii="Arial" w:hAnsi="Arial" w:cs="Arial"/>
        </w:rPr>
      </w:pPr>
      <w:hyperlink r:id="rId14" w:history="1">
        <w:r w:rsidR="008B5397" w:rsidRPr="00FA1D38">
          <w:rPr>
            <w:rStyle w:val="Hyperlink"/>
            <w:rFonts w:ascii="Arial" w:hAnsi="Arial" w:cs="Arial"/>
          </w:rPr>
          <w:t>http://www.morningstar.com/funds.html</w:t>
        </w:r>
      </w:hyperlink>
    </w:p>
    <w:p w:rsidR="008B5397" w:rsidRPr="00FA1D38" w:rsidRDefault="008B5397" w:rsidP="0040697F">
      <w:pPr>
        <w:contextualSpacing/>
        <w:rPr>
          <w:rFonts w:ascii="Arial" w:hAnsi="Arial" w:cs="Arial"/>
        </w:rPr>
      </w:pPr>
    </w:p>
    <w:p w:rsidR="00870D52" w:rsidRPr="00FA1D38" w:rsidRDefault="00870D52" w:rsidP="0040697F">
      <w:pPr>
        <w:contextualSpacing/>
        <w:rPr>
          <w:rFonts w:ascii="Arial" w:hAnsi="Arial" w:cs="Arial"/>
        </w:rPr>
      </w:pPr>
    </w:p>
    <w:p w:rsidR="008B5397" w:rsidRPr="00FA1D38" w:rsidRDefault="00C817AA" w:rsidP="0040697F">
      <w:pPr>
        <w:contextualSpacing/>
        <w:rPr>
          <w:rFonts w:ascii="Arial" w:hAnsi="Arial" w:cs="Arial"/>
        </w:rPr>
      </w:pPr>
      <w:r w:rsidRPr="00FA1D38">
        <w:rPr>
          <w:rFonts w:ascii="Arial" w:hAnsi="Arial" w:cs="Arial"/>
        </w:rPr>
        <w:t>How to a</w:t>
      </w:r>
      <w:r w:rsidR="008B5397" w:rsidRPr="00FA1D38">
        <w:rPr>
          <w:rFonts w:ascii="Arial" w:hAnsi="Arial" w:cs="Arial"/>
        </w:rPr>
        <w:t xml:space="preserve">pply to </w:t>
      </w:r>
      <w:r w:rsidRPr="00FA1D38">
        <w:rPr>
          <w:rFonts w:ascii="Arial" w:hAnsi="Arial" w:cs="Arial"/>
        </w:rPr>
        <w:t>become</w:t>
      </w:r>
      <w:r w:rsidR="008B5397" w:rsidRPr="00FA1D38">
        <w:rPr>
          <w:rFonts w:ascii="Arial" w:hAnsi="Arial" w:cs="Arial"/>
        </w:rPr>
        <w:t xml:space="preserve"> a paid arbitrator with FINRA:</w:t>
      </w:r>
    </w:p>
    <w:p w:rsidR="00D85E0D" w:rsidRPr="00FA1D38" w:rsidRDefault="005661C2" w:rsidP="0040697F">
      <w:pPr>
        <w:contextualSpacing/>
        <w:rPr>
          <w:rFonts w:ascii="Arial" w:hAnsi="Arial" w:cs="Arial"/>
        </w:rPr>
      </w:pPr>
      <w:hyperlink r:id="rId15" w:history="1">
        <w:r w:rsidR="008B5397" w:rsidRPr="00FA1D38">
          <w:rPr>
            <w:rStyle w:val="Hyperlink"/>
            <w:rFonts w:ascii="Arial" w:hAnsi="Arial" w:cs="Arial"/>
          </w:rPr>
          <w:t>https://www.finra.org/arbitration-and-mediation/apply-now</w:t>
        </w:r>
      </w:hyperlink>
    </w:p>
    <w:sectPr w:rsidR="00D85E0D" w:rsidRPr="00FA1D38" w:rsidSect="00D3042A">
      <w:headerReference w:type="default" r:id="rId16"/>
      <w:footerReference w:type="default" r:id="rId17"/>
      <w:headerReference w:type="first" r:id="rId18"/>
      <w:pgSz w:w="12240" w:h="15840"/>
      <w:pgMar w:top="1800" w:right="1080" w:bottom="1440" w:left="1080" w:header="1080" w:footer="63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A5C" w:rsidRDefault="00736A5C">
      <w:r>
        <w:separator/>
      </w:r>
    </w:p>
  </w:endnote>
  <w:endnote w:type="continuationSeparator" w:id="0">
    <w:p w:rsidR="00736A5C" w:rsidRDefault="00736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9D" w:rsidRDefault="0019399D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A5C" w:rsidRDefault="00736A5C">
      <w:r>
        <w:separator/>
      </w:r>
    </w:p>
  </w:footnote>
  <w:footnote w:type="continuationSeparator" w:id="0">
    <w:p w:rsidR="00736A5C" w:rsidRDefault="00736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9D" w:rsidRDefault="00522E6D">
    <w:pPr>
      <w:tabs>
        <w:tab w:val="right" w:pos="9720"/>
      </w:tabs>
      <w:spacing w:before="60"/>
      <w:ind w:right="-540"/>
      <w:rPr>
        <w:sz w:val="16"/>
      </w:rPr>
    </w:pPr>
    <w:r w:rsidRPr="00D85E0D">
      <w:rPr>
        <w:rFonts w:ascii="Arial" w:hAnsi="Arial" w:cs="Arial"/>
        <w:sz w:val="18"/>
        <w:szCs w:val="18"/>
      </w:rPr>
      <w:t>THE CHO LAW FIRM</w:t>
    </w:r>
    <w:r w:rsidR="0019399D">
      <w:rPr>
        <w:sz w:val="16"/>
      </w:rPr>
      <w:tab/>
    </w:r>
    <w:r w:rsidR="005661C2" w:rsidRPr="00D85E0D">
      <w:rPr>
        <w:rFonts w:ascii="Arial" w:hAnsi="Arial" w:cs="Arial"/>
        <w:sz w:val="18"/>
        <w:szCs w:val="18"/>
      </w:rPr>
      <w:fldChar w:fldCharType="begin"/>
    </w:r>
    <w:r w:rsidR="0019399D" w:rsidRPr="00D85E0D">
      <w:rPr>
        <w:rFonts w:ascii="Arial" w:hAnsi="Arial" w:cs="Arial"/>
        <w:sz w:val="18"/>
        <w:szCs w:val="18"/>
      </w:rPr>
      <w:instrText xml:space="preserve"> DATE \@ "MMMM d, yyyy" </w:instrText>
    </w:r>
    <w:r w:rsidR="005661C2" w:rsidRPr="00D85E0D">
      <w:rPr>
        <w:rFonts w:ascii="Arial" w:hAnsi="Arial" w:cs="Arial"/>
        <w:sz w:val="18"/>
        <w:szCs w:val="18"/>
      </w:rPr>
      <w:fldChar w:fldCharType="separate"/>
    </w:r>
    <w:r w:rsidR="00FA1D38">
      <w:rPr>
        <w:rFonts w:ascii="Arial" w:hAnsi="Arial" w:cs="Arial"/>
        <w:noProof/>
        <w:sz w:val="18"/>
        <w:szCs w:val="18"/>
      </w:rPr>
      <w:t>March 15, 2017</w:t>
    </w:r>
    <w:r w:rsidR="005661C2" w:rsidRPr="00D85E0D">
      <w:rPr>
        <w:rFonts w:ascii="Arial" w:hAnsi="Arial" w:cs="Arial"/>
        <w:sz w:val="18"/>
        <w:szCs w:val="18"/>
      </w:rPr>
      <w:fldChar w:fldCharType="end"/>
    </w:r>
    <w:r w:rsidR="00177683" w:rsidRPr="00D85E0D">
      <w:rPr>
        <w:rFonts w:ascii="Arial" w:hAnsi="Arial" w:cs="Arial"/>
        <w:sz w:val="18"/>
        <w:szCs w:val="18"/>
      </w:rPr>
      <w:t xml:space="preserve">   </w:t>
    </w:r>
    <w:r w:rsidR="0019399D" w:rsidRPr="00D85E0D">
      <w:rPr>
        <w:rFonts w:ascii="Arial" w:hAnsi="Arial" w:cs="Arial"/>
        <w:sz w:val="18"/>
        <w:szCs w:val="18"/>
      </w:rPr>
      <w:t xml:space="preserve"> Page </w:t>
    </w:r>
    <w:r w:rsidR="005661C2" w:rsidRPr="00D85E0D">
      <w:rPr>
        <w:rFonts w:ascii="Arial" w:hAnsi="Arial" w:cs="Arial"/>
        <w:sz w:val="18"/>
        <w:szCs w:val="18"/>
      </w:rPr>
      <w:fldChar w:fldCharType="begin"/>
    </w:r>
    <w:r w:rsidR="0019399D" w:rsidRPr="00D85E0D">
      <w:rPr>
        <w:rFonts w:ascii="Arial" w:hAnsi="Arial" w:cs="Arial"/>
        <w:sz w:val="18"/>
        <w:szCs w:val="18"/>
      </w:rPr>
      <w:instrText xml:space="preserve"> PAGE  </w:instrText>
    </w:r>
    <w:r w:rsidR="005661C2" w:rsidRPr="00D85E0D">
      <w:rPr>
        <w:rFonts w:ascii="Arial" w:hAnsi="Arial" w:cs="Arial"/>
        <w:sz w:val="18"/>
        <w:szCs w:val="18"/>
      </w:rPr>
      <w:fldChar w:fldCharType="separate"/>
    </w:r>
    <w:r w:rsidR="0040697F">
      <w:rPr>
        <w:rFonts w:ascii="Arial" w:hAnsi="Arial" w:cs="Arial"/>
        <w:noProof/>
        <w:sz w:val="18"/>
        <w:szCs w:val="18"/>
      </w:rPr>
      <w:t>2</w:t>
    </w:r>
    <w:r w:rsidR="005661C2" w:rsidRPr="00D85E0D">
      <w:rPr>
        <w:rFonts w:ascii="Arial" w:hAnsi="Arial" w:cs="Arial"/>
        <w:sz w:val="18"/>
        <w:szCs w:val="18"/>
      </w:rPr>
      <w:fldChar w:fldCharType="end"/>
    </w:r>
    <w:r w:rsidR="0019399D" w:rsidRPr="00D85E0D">
      <w:rPr>
        <w:sz w:val="18"/>
        <w:szCs w:val="1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F9" w:rsidRDefault="00522E6D" w:rsidP="00D261DA">
    <w:pPr>
      <w:tabs>
        <w:tab w:val="left" w:pos="7560"/>
      </w:tabs>
      <w:ind w:right="-540"/>
      <w:rPr>
        <w:rFonts w:ascii="Arial" w:hAnsi="Arial" w:cs="Arial"/>
        <w:sz w:val="32"/>
        <w:szCs w:val="32"/>
      </w:rPr>
    </w:pPr>
    <w:r w:rsidRPr="00522E6D">
      <w:rPr>
        <w:rFonts w:ascii="Arial" w:hAnsi="Arial" w:cs="Arial"/>
        <w:sz w:val="48"/>
        <w:szCs w:val="48"/>
      </w:rPr>
      <w:t>T</w:t>
    </w:r>
    <w:r w:rsidRPr="00522E6D">
      <w:rPr>
        <w:rFonts w:ascii="Arial" w:hAnsi="Arial" w:cs="Arial"/>
        <w:sz w:val="40"/>
        <w:szCs w:val="40"/>
      </w:rPr>
      <w:t xml:space="preserve">HE </w:t>
    </w:r>
    <w:r w:rsidRPr="00522E6D">
      <w:rPr>
        <w:rFonts w:ascii="Arial" w:hAnsi="Arial" w:cs="Arial"/>
        <w:sz w:val="48"/>
        <w:szCs w:val="48"/>
      </w:rPr>
      <w:t>C</w:t>
    </w:r>
    <w:r w:rsidRPr="00522E6D">
      <w:rPr>
        <w:rFonts w:ascii="Arial" w:hAnsi="Arial" w:cs="Arial"/>
        <w:sz w:val="40"/>
        <w:szCs w:val="40"/>
      </w:rPr>
      <w:t xml:space="preserve">HO </w:t>
    </w:r>
    <w:r w:rsidRPr="00522E6D">
      <w:rPr>
        <w:rFonts w:ascii="Arial" w:hAnsi="Arial" w:cs="Arial"/>
        <w:sz w:val="48"/>
        <w:szCs w:val="48"/>
      </w:rPr>
      <w:t>L</w:t>
    </w:r>
    <w:r w:rsidRPr="00522E6D">
      <w:rPr>
        <w:rFonts w:ascii="Arial" w:hAnsi="Arial" w:cs="Arial"/>
        <w:sz w:val="40"/>
        <w:szCs w:val="40"/>
      </w:rPr>
      <w:t xml:space="preserve">AW </w:t>
    </w:r>
    <w:r w:rsidRPr="00522E6D">
      <w:rPr>
        <w:rFonts w:ascii="Arial" w:hAnsi="Arial" w:cs="Arial"/>
        <w:sz w:val="48"/>
        <w:szCs w:val="48"/>
      </w:rPr>
      <w:t>F</w:t>
    </w:r>
    <w:r w:rsidRPr="00522E6D">
      <w:rPr>
        <w:rFonts w:ascii="Arial" w:hAnsi="Arial" w:cs="Arial"/>
        <w:sz w:val="40"/>
        <w:szCs w:val="40"/>
      </w:rPr>
      <w:t>IRM</w:t>
    </w:r>
  </w:p>
  <w:p w:rsidR="00D85E0D" w:rsidRPr="00D85E0D" w:rsidRDefault="0040697F" w:rsidP="00D85E0D">
    <w:pPr>
      <w:tabs>
        <w:tab w:val="left" w:pos="7380"/>
      </w:tabs>
      <w:ind w:left="7380" w:right="-54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664 F</w:t>
    </w:r>
    <w:r w:rsidR="001812F9" w:rsidRPr="00D85E0D">
      <w:rPr>
        <w:rFonts w:ascii="Arial" w:hAnsi="Arial" w:cs="Arial"/>
        <w:sz w:val="18"/>
        <w:szCs w:val="18"/>
      </w:rPr>
      <w:t>armington Avenue</w:t>
    </w:r>
  </w:p>
  <w:p w:rsidR="0019399D" w:rsidRPr="00D85E0D" w:rsidRDefault="001812F9" w:rsidP="00D85E0D">
    <w:pPr>
      <w:tabs>
        <w:tab w:val="left" w:pos="7380"/>
      </w:tabs>
      <w:ind w:left="7380" w:right="-540"/>
      <w:rPr>
        <w:rFonts w:ascii="Arial" w:hAnsi="Arial" w:cs="Arial"/>
        <w:sz w:val="18"/>
        <w:szCs w:val="18"/>
      </w:rPr>
    </w:pPr>
    <w:r w:rsidRPr="00D85E0D">
      <w:rPr>
        <w:rFonts w:ascii="Arial" w:hAnsi="Arial" w:cs="Arial"/>
        <w:sz w:val="18"/>
        <w:szCs w:val="18"/>
      </w:rPr>
      <w:t>Hartford</w:t>
    </w:r>
    <w:r w:rsidR="0019399D" w:rsidRPr="00D85E0D">
      <w:rPr>
        <w:rFonts w:ascii="Arial" w:hAnsi="Arial" w:cs="Arial"/>
        <w:sz w:val="18"/>
        <w:szCs w:val="18"/>
      </w:rPr>
      <w:t>, CT  0610</w:t>
    </w:r>
    <w:r w:rsidR="0040697F">
      <w:rPr>
        <w:rFonts w:ascii="Arial" w:hAnsi="Arial" w:cs="Arial"/>
        <w:sz w:val="18"/>
        <w:szCs w:val="18"/>
      </w:rPr>
      <w:t>5</w:t>
    </w:r>
  </w:p>
  <w:p w:rsidR="0019399D" w:rsidRPr="00D85E0D" w:rsidRDefault="001812F9" w:rsidP="00D85E0D">
    <w:pPr>
      <w:tabs>
        <w:tab w:val="left" w:pos="7380"/>
      </w:tabs>
      <w:ind w:left="7380" w:right="-540"/>
      <w:rPr>
        <w:rFonts w:ascii="Arial" w:hAnsi="Arial" w:cs="Arial"/>
        <w:sz w:val="18"/>
        <w:szCs w:val="18"/>
      </w:rPr>
    </w:pPr>
    <w:r w:rsidRPr="00D85E0D">
      <w:rPr>
        <w:rFonts w:ascii="Arial" w:hAnsi="Arial" w:cs="Arial"/>
        <w:sz w:val="18"/>
        <w:szCs w:val="18"/>
      </w:rPr>
      <w:t xml:space="preserve">(860) </w:t>
    </w:r>
    <w:r w:rsidR="00D261DA" w:rsidRPr="00D85E0D">
      <w:rPr>
        <w:rFonts w:ascii="Arial" w:hAnsi="Arial" w:cs="Arial"/>
        <w:sz w:val="18"/>
        <w:szCs w:val="18"/>
      </w:rPr>
      <w:t>231-</w:t>
    </w:r>
    <w:r w:rsidR="00D85E0D" w:rsidRPr="00D85E0D">
      <w:rPr>
        <w:rFonts w:ascii="Arial" w:hAnsi="Arial" w:cs="Arial"/>
        <w:sz w:val="18"/>
        <w:szCs w:val="18"/>
      </w:rPr>
      <w:t>8623</w:t>
    </w:r>
  </w:p>
  <w:p w:rsidR="0019399D" w:rsidRPr="00D85E0D" w:rsidRDefault="00D85E0D" w:rsidP="00D85E0D">
    <w:pPr>
      <w:tabs>
        <w:tab w:val="left" w:pos="7380"/>
      </w:tabs>
      <w:spacing w:after="200"/>
      <w:ind w:left="7380" w:right="-540"/>
      <w:rPr>
        <w:rFonts w:ascii="Arial" w:hAnsi="Arial" w:cs="Arial"/>
        <w:caps/>
        <w:sz w:val="18"/>
        <w:szCs w:val="18"/>
      </w:rPr>
    </w:pPr>
    <w:r w:rsidRPr="00D85E0D">
      <w:rPr>
        <w:rFonts w:ascii="Arial" w:hAnsi="Arial" w:cs="Arial"/>
        <w:sz w:val="18"/>
        <w:szCs w:val="18"/>
      </w:rPr>
      <w:t>Fax (860) 499-5488</w:t>
    </w:r>
  </w:p>
  <w:p w:rsidR="0019399D" w:rsidRPr="00D85E0D" w:rsidRDefault="0019399D" w:rsidP="00D85E0D">
    <w:pPr>
      <w:pStyle w:val="Heading1"/>
      <w:tabs>
        <w:tab w:val="left" w:pos="7380"/>
      </w:tabs>
      <w:spacing w:after="0"/>
      <w:ind w:left="7380" w:right="-547"/>
      <w:rPr>
        <w:rFonts w:ascii="Arial" w:hAnsi="Arial" w:cs="Arial"/>
        <w:caps w:val="0"/>
        <w:sz w:val="18"/>
        <w:szCs w:val="18"/>
      </w:rPr>
    </w:pPr>
    <w:r w:rsidRPr="00D85E0D">
      <w:rPr>
        <w:rFonts w:ascii="Arial" w:hAnsi="Arial" w:cs="Arial"/>
        <w:caps w:val="0"/>
        <w:sz w:val="18"/>
        <w:szCs w:val="18"/>
      </w:rPr>
      <w:t>Douglas A. Cho</w:t>
    </w:r>
    <w:r w:rsidR="004A485A">
      <w:rPr>
        <w:rFonts w:ascii="Arial" w:hAnsi="Arial" w:cs="Arial"/>
        <w:caps w:val="0"/>
        <w:sz w:val="18"/>
        <w:szCs w:val="18"/>
      </w:rPr>
      <w:t>, Esq.</w:t>
    </w:r>
    <w:r w:rsidRPr="00D85E0D">
      <w:rPr>
        <w:rFonts w:ascii="Arial" w:hAnsi="Arial" w:cs="Arial"/>
        <w:caps w:val="0"/>
        <w:sz w:val="18"/>
        <w:szCs w:val="18"/>
      </w:rPr>
      <w:t xml:space="preserve">  </w:t>
    </w:r>
  </w:p>
  <w:p w:rsidR="0019399D" w:rsidRPr="00D85E0D" w:rsidRDefault="0019399D" w:rsidP="00D85E0D">
    <w:pPr>
      <w:pStyle w:val="Heading1"/>
      <w:tabs>
        <w:tab w:val="left" w:pos="7380"/>
      </w:tabs>
      <w:spacing w:after="0"/>
      <w:ind w:left="7380" w:right="-547"/>
      <w:rPr>
        <w:rFonts w:ascii="Arial" w:hAnsi="Arial" w:cs="Arial"/>
        <w:b w:val="0"/>
        <w:caps w:val="0"/>
        <w:sz w:val="18"/>
        <w:szCs w:val="18"/>
      </w:rPr>
    </w:pPr>
    <w:r w:rsidRPr="00D85E0D">
      <w:rPr>
        <w:rFonts w:ascii="Arial" w:hAnsi="Arial" w:cs="Arial"/>
        <w:b w:val="0"/>
        <w:caps w:val="0"/>
        <w:sz w:val="18"/>
        <w:szCs w:val="18"/>
      </w:rPr>
      <w:t xml:space="preserve">E-Mail: </w:t>
    </w:r>
    <w:r w:rsidR="00D261DA" w:rsidRPr="00D85E0D">
      <w:rPr>
        <w:rFonts w:ascii="Arial" w:hAnsi="Arial" w:cs="Arial"/>
        <w:b w:val="0"/>
        <w:caps w:val="0"/>
        <w:sz w:val="18"/>
        <w:szCs w:val="18"/>
      </w:rPr>
      <w:t>dacho@sbcglobal.net</w:t>
    </w:r>
  </w:p>
  <w:p w:rsidR="00D261DA" w:rsidRDefault="00D261DA" w:rsidP="00D85E0D">
    <w:pPr>
      <w:tabs>
        <w:tab w:val="left" w:pos="7380"/>
      </w:tabs>
      <w:ind w:left="7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4"/>
      <w:numFmt w:val="decimal"/>
      <w:lvlText w:val="%1-"/>
      <w:lvlJc w:val="left"/>
      <w:pPr>
        <w:tabs>
          <w:tab w:val="num" w:pos="940"/>
        </w:tabs>
        <w:ind w:left="940" w:hanging="940"/>
      </w:pPr>
      <w:rPr>
        <w:rFonts w:hint="default"/>
      </w:rPr>
    </w:lvl>
    <w:lvl w:ilvl="1">
      <w:start w:val="15"/>
      <w:numFmt w:val="decimal"/>
      <w:lvlText w:val="%1-%2-"/>
      <w:lvlJc w:val="left"/>
      <w:pPr>
        <w:tabs>
          <w:tab w:val="num" w:pos="1300"/>
        </w:tabs>
        <w:ind w:left="1300" w:hanging="940"/>
      </w:pPr>
      <w:rPr>
        <w:rFonts w:hint="default"/>
      </w:rPr>
    </w:lvl>
    <w:lvl w:ilvl="2">
      <w:start w:val="2"/>
      <w:numFmt w:val="decimalZero"/>
      <w:lvlText w:val="%1-%2-%3."/>
      <w:lvlJc w:val="left"/>
      <w:pPr>
        <w:tabs>
          <w:tab w:val="num" w:pos="1660"/>
        </w:tabs>
        <w:ind w:left="1660" w:hanging="94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0000002"/>
    <w:multiLevelType w:val="multilevel"/>
    <w:tmpl w:val="0000000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2"/>
      <w:numFmt w:val="decimal"/>
      <w:lvlText w:val="%1-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0000003"/>
    <w:multiLevelType w:val="multilevel"/>
    <w:tmpl w:val="00000000"/>
    <w:lvl w:ilvl="0">
      <w:start w:val="4"/>
      <w:numFmt w:val="decimal"/>
      <w:lvlText w:val="%1"/>
      <w:lvlJc w:val="left"/>
      <w:pPr>
        <w:tabs>
          <w:tab w:val="num" w:pos="760"/>
        </w:tabs>
        <w:ind w:left="760" w:hanging="76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480"/>
        </w:tabs>
        <w:ind w:left="1480" w:hanging="7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0000004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54385"/>
    <w:rsid w:val="00095A59"/>
    <w:rsid w:val="00177683"/>
    <w:rsid w:val="001812F9"/>
    <w:rsid w:val="0019399D"/>
    <w:rsid w:val="00274077"/>
    <w:rsid w:val="002A4AE0"/>
    <w:rsid w:val="003D3FB5"/>
    <w:rsid w:val="003D4AF6"/>
    <w:rsid w:val="0040697F"/>
    <w:rsid w:val="004A3BEA"/>
    <w:rsid w:val="004A485A"/>
    <w:rsid w:val="00522E6D"/>
    <w:rsid w:val="005661C2"/>
    <w:rsid w:val="00572DB2"/>
    <w:rsid w:val="00635169"/>
    <w:rsid w:val="00644BA5"/>
    <w:rsid w:val="00652329"/>
    <w:rsid w:val="00733329"/>
    <w:rsid w:val="00736A5C"/>
    <w:rsid w:val="00870D52"/>
    <w:rsid w:val="008B5397"/>
    <w:rsid w:val="008D3F68"/>
    <w:rsid w:val="008E4891"/>
    <w:rsid w:val="00B06FD2"/>
    <w:rsid w:val="00C56DDE"/>
    <w:rsid w:val="00C817AA"/>
    <w:rsid w:val="00D24202"/>
    <w:rsid w:val="00D261DA"/>
    <w:rsid w:val="00D3042A"/>
    <w:rsid w:val="00D85E0D"/>
    <w:rsid w:val="00ED3D83"/>
    <w:rsid w:val="00F54385"/>
    <w:rsid w:val="00FA1D38"/>
    <w:rsid w:val="00FD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2A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D3042A"/>
    <w:pPr>
      <w:keepNext/>
      <w:spacing w:after="200"/>
      <w:ind w:left="7920" w:right="-540"/>
      <w:outlineLvl w:val="0"/>
    </w:pPr>
    <w:rPr>
      <w:b/>
      <w:i/>
      <w:caps/>
      <w:sz w:val="16"/>
    </w:rPr>
  </w:style>
  <w:style w:type="paragraph" w:styleId="Heading2">
    <w:name w:val="heading 2"/>
    <w:basedOn w:val="Normal"/>
    <w:next w:val="Normal"/>
    <w:qFormat/>
    <w:rsid w:val="00D3042A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3042A"/>
    <w:pPr>
      <w:keepNext/>
      <w:outlineLvl w:val="2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D3042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D304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3042A"/>
  </w:style>
  <w:style w:type="paragraph" w:styleId="BodyTextIndent">
    <w:name w:val="Body Text Indent"/>
    <w:basedOn w:val="Normal"/>
    <w:semiHidden/>
    <w:rsid w:val="00D3042A"/>
    <w:pPr>
      <w:ind w:firstLine="720"/>
    </w:pPr>
  </w:style>
  <w:style w:type="paragraph" w:styleId="BodyTextIndent2">
    <w:name w:val="Body Text Indent 2"/>
    <w:basedOn w:val="Normal"/>
    <w:semiHidden/>
    <w:rsid w:val="00D3042A"/>
    <w:pPr>
      <w:ind w:left="2160" w:hanging="1440"/>
    </w:pPr>
  </w:style>
  <w:style w:type="paragraph" w:styleId="BlockText">
    <w:name w:val="Block Text"/>
    <w:basedOn w:val="Normal"/>
    <w:semiHidden/>
    <w:rsid w:val="00D3042A"/>
    <w:pPr>
      <w:ind w:left="1440" w:right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3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D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check.finra.org/" TargetMode="External"/><Relationship Id="rId13" Type="http://schemas.openxmlformats.org/officeDocument/2006/relationships/hyperlink" Target="https://www.finra.org/investors/professional-designation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tsmakeaplan.org/blog/view/lets-make-a-plan-blogs/ten-questions-to-ask-your-cfp-professiona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tsmakeaplan.org/?utm_source=LMAP&amp;utm_medium=header&amp;utm_content=homepage&amp;utm_campaign=head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inra.org/arbitration-and-mediation/apply-now" TargetMode="External"/><Relationship Id="rId10" Type="http://schemas.openxmlformats.org/officeDocument/2006/relationships/hyperlink" Target="https://www.adviserinfo.sec.gov/IAPD/default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dverifylicense.ct.gov/CLIC/VerifyLicense.aspx" TargetMode="External"/><Relationship Id="rId14" Type="http://schemas.openxmlformats.org/officeDocument/2006/relationships/hyperlink" Target="http://www.morningstar.com/fund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\Desktop\DAC%20New%20Forms\DAC%20Letter%20Template%20(New%20Firm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70B1-B78D-4614-A79C-74545C98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DAC Letter Template (New Firm)</Template>
  <TotalTime>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RTM</vt:lpstr>
    </vt:vector>
  </TitlesOfParts>
  <Company>Willcutts &amp; Associates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RTM</dc:title>
  <dc:creator>Doug</dc:creator>
  <cp:lastModifiedBy>Big Sister</cp:lastModifiedBy>
  <cp:revision>9</cp:revision>
  <cp:lastPrinted>2017-03-15T21:30:00Z</cp:lastPrinted>
  <dcterms:created xsi:type="dcterms:W3CDTF">2017-03-15T21:23:00Z</dcterms:created>
  <dcterms:modified xsi:type="dcterms:W3CDTF">2017-03-15T21:31:00Z</dcterms:modified>
</cp:coreProperties>
</file>